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D0" w:rsidRDefault="001161D0">
      <w:pPr>
        <w:rPr>
          <w:b/>
          <w:sz w:val="32"/>
          <w:szCs w:val="32"/>
        </w:rPr>
      </w:pPr>
      <w:r w:rsidRPr="00ED2410">
        <w:rPr>
          <w:b/>
          <w:sz w:val="32"/>
          <w:szCs w:val="32"/>
        </w:rPr>
        <w:t xml:space="preserve">Раздел </w:t>
      </w:r>
      <w:r w:rsidRPr="00ED2410">
        <w:rPr>
          <w:b/>
          <w:sz w:val="32"/>
          <w:szCs w:val="32"/>
          <w:lang w:val="en-US"/>
        </w:rPr>
        <w:t>I</w:t>
      </w:r>
      <w:r w:rsidRPr="00ED2410">
        <w:rPr>
          <w:b/>
          <w:sz w:val="32"/>
          <w:szCs w:val="32"/>
        </w:rPr>
        <w:t>. Общие сведения об управляющей организации.</w:t>
      </w:r>
    </w:p>
    <w:p w:rsidR="001161D0" w:rsidRDefault="001161D0">
      <w:pPr>
        <w:rPr>
          <w:sz w:val="24"/>
          <w:szCs w:val="24"/>
        </w:rPr>
      </w:pPr>
      <w:r w:rsidRPr="00ED2410">
        <w:rPr>
          <w:sz w:val="24"/>
          <w:szCs w:val="24"/>
        </w:rPr>
        <w:t>1.</w:t>
      </w:r>
      <w:r>
        <w:rPr>
          <w:sz w:val="24"/>
          <w:szCs w:val="24"/>
        </w:rPr>
        <w:t xml:space="preserve"> Общество с ограниченной ответственностью «Дом – Сервис»</w:t>
      </w:r>
    </w:p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И.о.директора Коробкова Анна Геннадьевна</w:t>
      </w:r>
    </w:p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.Свидетельство о государственной регистрации юридического лица: зарегистрировано  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Инспекцией Федеральной налоговой службы по г. Волжскому  Волгоградской области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 за основным государственным регистрационным номером 1073435002156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 серия 34  № 002971778  от  27 марта 2007г.</w:t>
      </w: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  <w:r w:rsidRPr="007032EF">
        <w:rPr>
          <w:rFonts w:ascii="Times New Roman" w:hAnsi="Times New Roman"/>
          <w:sz w:val="24"/>
          <w:szCs w:val="24"/>
        </w:rPr>
        <w:t xml:space="preserve"> </w:t>
      </w:r>
      <w:r w:rsidRPr="00BB11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Сведения о заключенных договорах управления многоквартирными домами: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4643"/>
      </w:tblGrid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Реквизиты договора</w:t>
            </w:r>
          </w:p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Договор от 02.04.2007г.</w:t>
            </w: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02.04.2007г. по 31.03.2012 г.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Договор от 29.12.2007г.</w:t>
            </w: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29.12.2007г. по 29.12.2012 г.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Договор от 01.06.2008г.</w:t>
            </w: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01.06.2008 по 01.06.2013 г.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Договор от 13.10.2009г.</w:t>
            </w: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13.10.2009г. по 13.10.2014 г.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Договор от 01.12.2009г.</w:t>
            </w:r>
          </w:p>
        </w:tc>
        <w:tc>
          <w:tcPr>
            <w:tcW w:w="4643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14.12.2009г. по 14.12.2014 г.</w:t>
            </w:r>
          </w:p>
        </w:tc>
      </w:tr>
    </w:tbl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5</w:t>
      </w:r>
      <w:r>
        <w:rPr>
          <w:sz w:val="24"/>
          <w:szCs w:val="24"/>
        </w:rPr>
        <w:t>. Сведения о домах, в отношении которых управляющей организацией заключен договор управления, с указанием адресов указанных домов и общей площади находящихся в них помещений:</w:t>
      </w: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8"/>
        <w:gridCol w:w="3155"/>
        <w:gridCol w:w="2798"/>
      </w:tblGrid>
      <w:tr w:rsidR="001161D0" w:rsidRPr="009E4AE8" w:rsidTr="007032EF">
        <w:trPr>
          <w:trHeight w:val="623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D0" w:rsidRPr="00170A08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D0" w:rsidRPr="00170A08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по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D0" w:rsidRPr="00170A08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МКД (м2)</w:t>
            </w:r>
          </w:p>
        </w:tc>
      </w:tr>
      <w:tr w:rsidR="001161D0" w:rsidRPr="009E4AE8" w:rsidTr="007032EF">
        <w:trPr>
          <w:trHeight w:val="360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Дружбы,101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032EF">
              <w:rPr>
                <w:rFonts w:ascii="Arial" w:hAnsi="Arial" w:cs="Arial"/>
                <w:color w:val="000000"/>
                <w:lang w:eastAsia="ru-RU"/>
              </w:rPr>
              <w:t>6 088,9</w:t>
            </w:r>
          </w:p>
        </w:tc>
      </w:tr>
      <w:tr w:rsidR="001161D0" w:rsidRPr="009E4AE8" w:rsidTr="007032EF">
        <w:trPr>
          <w:trHeight w:val="360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Дружбы,102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032EF">
              <w:rPr>
                <w:rFonts w:ascii="Arial" w:hAnsi="Arial" w:cs="Arial"/>
                <w:color w:val="000000"/>
                <w:lang w:eastAsia="ru-RU"/>
              </w:rPr>
              <w:t>5 003,8</w:t>
            </w:r>
          </w:p>
        </w:tc>
      </w:tr>
      <w:tr w:rsidR="001161D0" w:rsidRPr="009E4AE8" w:rsidTr="007032EF">
        <w:trPr>
          <w:trHeight w:val="360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Дружбы, 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7032EF">
              <w:rPr>
                <w:rFonts w:ascii="Arial" w:hAnsi="Arial" w:cs="Arial"/>
                <w:color w:val="000000"/>
                <w:lang w:eastAsia="ru-RU"/>
              </w:rPr>
              <w:t>9 997,0</w:t>
            </w:r>
          </w:p>
        </w:tc>
      </w:tr>
      <w:tr w:rsidR="001161D0" w:rsidRPr="009E4AE8" w:rsidTr="007032EF">
        <w:trPr>
          <w:trHeight w:val="405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Александрова,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032EF">
              <w:rPr>
                <w:rFonts w:ascii="Arial" w:hAnsi="Arial" w:cs="Arial"/>
                <w:color w:val="000000"/>
                <w:lang w:eastAsia="ru-RU"/>
              </w:rPr>
              <w:t>6 672,7</w:t>
            </w:r>
          </w:p>
        </w:tc>
      </w:tr>
      <w:tr w:rsidR="001161D0" w:rsidRPr="009E4AE8" w:rsidTr="007032EF">
        <w:trPr>
          <w:trHeight w:val="405"/>
          <w:tblCellSpacing w:w="0" w:type="dxa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Оломоуцкая,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1D0" w:rsidRPr="007032EF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7032EF">
              <w:rPr>
                <w:rFonts w:ascii="Arial" w:hAnsi="Arial" w:cs="Arial"/>
                <w:color w:val="000000"/>
                <w:lang w:eastAsia="ru-RU"/>
              </w:rPr>
              <w:t>2 698,8</w:t>
            </w:r>
          </w:p>
        </w:tc>
      </w:tr>
    </w:tbl>
    <w:p w:rsidR="001161D0" w:rsidRDefault="001161D0">
      <w:pPr>
        <w:rPr>
          <w:sz w:val="24"/>
          <w:szCs w:val="24"/>
        </w:rPr>
      </w:pPr>
    </w:p>
    <w:p w:rsidR="001161D0" w:rsidRPr="001C5E0C" w:rsidRDefault="001161D0" w:rsidP="007032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C5E0C">
        <w:rPr>
          <w:rFonts w:ascii="Times New Roman" w:hAnsi="Times New Roman"/>
          <w:b/>
          <w:sz w:val="24"/>
          <w:szCs w:val="24"/>
        </w:rPr>
        <w:t xml:space="preserve">аздел </w:t>
      </w:r>
      <w:r w:rsidRPr="001C5E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5E0C">
        <w:rPr>
          <w:rFonts w:ascii="Times New Roman" w:hAnsi="Times New Roman"/>
          <w:b/>
          <w:sz w:val="24"/>
          <w:szCs w:val="24"/>
        </w:rPr>
        <w:t>. Сведения о деятельности управляющей организации за отчетный период</w:t>
      </w: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Сведения об оказываемых услугах/выполняемых работах в отношении общего имущества в многоквартирном доме:</w:t>
      </w:r>
    </w:p>
    <w:tbl>
      <w:tblPr>
        <w:tblW w:w="21145" w:type="dxa"/>
        <w:tblInd w:w="98" w:type="dxa"/>
        <w:tblLook w:val="00A0"/>
      </w:tblPr>
      <w:tblGrid>
        <w:gridCol w:w="620"/>
        <w:gridCol w:w="10022"/>
        <w:gridCol w:w="10503"/>
      </w:tblGrid>
      <w:tr w:rsidR="001161D0" w:rsidRPr="009E4AE8" w:rsidTr="0056443E">
        <w:trPr>
          <w:gridAfter w:val="1"/>
          <w:wAfter w:w="10503" w:type="dxa"/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F44F74" w:rsidRDefault="001161D0" w:rsidP="0056443E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F44F74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170A08" w:rsidRDefault="001161D0" w:rsidP="0056443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0A08">
              <w:rPr>
                <w:color w:val="000000"/>
                <w:sz w:val="26"/>
                <w:szCs w:val="26"/>
                <w:lang w:eastAsia="ru-RU"/>
              </w:rPr>
              <w:t>Наименование оказываемой услуги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I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Содержание и обеспечение санитарного состояния жилых домов и придомовых территорий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Внешнее благоустройство: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-укрепление указателей улиц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– по мере необходимости и  выявлении неисправностей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;</w:t>
            </w:r>
            <w:r w:rsidRPr="002C03B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-закрытие раскрытых продухов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– немедленно, при обнаружении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;</w:t>
            </w:r>
            <w:r w:rsidRPr="002C03B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-окраска решетчатых ограждений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173971" w:rsidRDefault="001161D0" w:rsidP="00564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7397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-подготовка к сезонной эксплуатации оборудования детских площадок, мелкий ремонт МАФ;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Санитарная очистка придомовой территории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холодный период с 16 октября по 14 апреля: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-подметание и сдвигание свежевыпавшего снега с тротуаров и пешеходных дорожек 1 раз в день; 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-подметание территории в дни без снега 1 раз в день;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-очистка урн от мусора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-уборка  контейнерных площадок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-посыпка тротуаров и пешеходных дорожек противогололедным составом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-очистка от наледи пешеходных дорожек и тротуаров -1 раз в день.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летний период с 15 апреля по 15 октября: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-подметание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-очистка урн от мусора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-промывка урн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 раза в месяц; 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-уборка газонов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два дня;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-выкашивание газонов- 1 раз в две недели;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-полив газонов в случае жаркой погоды без дождя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-уборка контейнерных площадок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 раз в день;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-мытье контейнерных площадок один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-мойка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3 раза в сезон.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-погрузка и р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азгрузка травы, листьев, веток, 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крупногабаритных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и 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бытовых отходов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– по мере необходимости</w:t>
            </w:r>
            <w:r w:rsidRPr="0082180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;</w:t>
            </w:r>
            <w:r w:rsidRPr="002C03B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62AC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Санитарная уборка жилых домов</w:t>
            </w:r>
            <w:r w:rsidRPr="002C03B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лестничных клеток — 5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мытье лестничных клеток — 2 раза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коридоров — 2 раза в неделю;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мытье коридоров 1 и 2 этажей — 5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>- мытье коридоров выше 2 этажа — 1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лифтовых холлов 2 раза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мытье лифтовых холлов 1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колясочных-  2 раза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мытье колясочных — 1 раз в неделю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>, в осеннее – зимний период – по мере необходимости</w:t>
            </w: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лифтов и мытье лифтов — 5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влажное подметание переходных лоджий — 2 раза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- мытье переходных лоджий — 1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 мытье окон, влажная протирка дверей, плафонов на лестничных клетках, подоконников,  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отопительных приборов, оконных решеток, чердачных лестниц, шкафов для электросчетчиков,  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слаботочных устройств, почтовых ящиков – 3 раз в год ;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2C03B1">
              <w:rPr>
                <w:b/>
                <w:color w:val="000000"/>
                <w:lang w:eastAsia="ru-RU"/>
              </w:rPr>
              <w:t>II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  <w:t xml:space="preserve">2.Техническое обслуживание общих коммутехнических устройств и технических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  <w:t>помещений жилых домов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Техобслуживание системы центрального отопления, водопровода и канализации,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горячего водоснабжения: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i/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  <w:r w:rsidRPr="00821802">
              <w:rPr>
                <w:i/>
                <w:color w:val="000000"/>
                <w:lang w:eastAsia="ru-RU"/>
              </w:rPr>
              <w:t xml:space="preserve">Центральное </w:t>
            </w:r>
            <w:r>
              <w:rPr>
                <w:i/>
                <w:color w:val="000000"/>
                <w:lang w:eastAsia="ru-RU"/>
              </w:rPr>
              <w:t xml:space="preserve"> </w:t>
            </w:r>
            <w:r w:rsidRPr="00821802">
              <w:rPr>
                <w:i/>
                <w:color w:val="000000"/>
                <w:lang w:eastAsia="ru-RU"/>
              </w:rPr>
              <w:t>о</w:t>
            </w:r>
            <w:r>
              <w:rPr>
                <w:i/>
                <w:color w:val="000000"/>
                <w:lang w:eastAsia="ru-RU"/>
              </w:rPr>
              <w:t>т</w:t>
            </w:r>
            <w:r w:rsidRPr="00821802">
              <w:rPr>
                <w:i/>
                <w:color w:val="000000"/>
                <w:lang w:eastAsia="ru-RU"/>
              </w:rPr>
              <w:t>опление: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-утепление труб, приборов, расширительных баков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-восстановление разрушенной теплоизоляции -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-консервация и расконсервация систем центрального отопления – при подготовке к отопительному  </w:t>
            </w:r>
          </w:p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сезону;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-регулировка трехходовых и пробковых кранов, вентилей и задвижек в технических подпольях,  </w:t>
            </w:r>
          </w:p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помещениях элеваторных узлов, бойлерных– при подготовке к отопительному сезону;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-уплотнение сгонов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-испытание систем центрального отопления– при подготовке к отопительному сезону;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-отключение радиаторов при их течи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оборудования сети холодного, горячего водоснабжения и канализации - 1 раз в месяц;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осмотр оборудования сети центрального отопления-1 раз в месяц;</w:t>
            </w:r>
          </w:p>
        </w:tc>
      </w:tr>
      <w:tr w:rsidR="001161D0" w:rsidRPr="009E4AE8" w:rsidTr="0056443E">
        <w:trPr>
          <w:gridAfter w:val="1"/>
          <w:wAfter w:w="10503" w:type="dxa"/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-промывка системы центрального отопления гидравлическим и гидропневматическим способом</w:t>
            </w:r>
            <w:r>
              <w:rPr>
                <w:color w:val="000000"/>
                <w:lang w:eastAsia="ru-RU"/>
              </w:rPr>
              <w:t xml:space="preserve">– при  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подготовке к отопительному сезону;</w:t>
            </w:r>
          </w:p>
        </w:tc>
      </w:tr>
      <w:tr w:rsidR="001161D0" w:rsidRPr="009E4AE8" w:rsidTr="0056443E">
        <w:trPr>
          <w:gridAfter w:val="1"/>
          <w:wAfter w:w="10503" w:type="dxa"/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-слив воды и наполнение водой системы отопления - при выполнении ремонтных работ;</w:t>
            </w:r>
          </w:p>
        </w:tc>
      </w:tr>
      <w:tr w:rsidR="001161D0" w:rsidRPr="009E4AE8" w:rsidTr="0056443E">
        <w:trPr>
          <w:gridAfter w:val="1"/>
          <w:wAfter w:w="10503" w:type="dxa"/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-ликвидация воздушных пробок в радиаторах и стояках – по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-утепление трубопроводов в чердачных помещениях и технических подпольях – по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5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-очистка, ревизия санитарно-технического оборудования, водозапорной, регулирующей арматуры,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грязевиков воздухосборников, вантузов,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контрольно-измерительных приборов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 графика ППР</w:t>
            </w:r>
          </w:p>
        </w:tc>
      </w:tr>
      <w:tr w:rsidR="001161D0" w:rsidRPr="009E4AE8" w:rsidTr="0056443E">
        <w:trPr>
          <w:gridAfter w:val="1"/>
          <w:wAfter w:w="10503" w:type="dxa"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набивка сальников водозапорной, регулирующей арматуры, зачеканка фасонных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соединений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канализации - по мере необходимости и выявлении неисправностей;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821802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Водопровод и канализация: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-уплотнение соединений, устранение течи, утепление, укрепление трубопроводов – по мере 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-восстановление разрушенной теплоизоляции трубопроводов, гидравлическое испытание  системы - по 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-смена прокладок и набивка сальников в водопроводных и вентильных кранах в технических подпольях,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помещениях элеваторных узлов – 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-уплотнение сгонов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-замена водонапорной, регулирующей арматуры, фитингов, контрольно-измерительных приборов,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фасонных соединений канализации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по мере необходимости и выявлении неисправности;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-прочистка трубопроводов горячего и холодного водоснабжения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-временная заделка свищей и трещин на внутренних трубопроводах и стояках - по мере 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системы внутреннего водопровода с крыш зданий - 2 раза в год.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-прочистка канализационных стояков от жировых отложений – 1 раз в год;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-монтаж и демонтаж поливочных устройств - 2 раза в год;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-устранение течи санитарно-технических приборов в технических подпольях, помещениях </w:t>
            </w:r>
          </w:p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элеваторных  узлов  -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-утепление трубопроводов в технических подпольях;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Промывка и опрессовка систем ГВС и отопления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– при  подготовке к отопительному сезону.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5A02F8" w:rsidRDefault="001161D0" w:rsidP="0056443E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821802">
              <w:rPr>
                <w:b/>
                <w:color w:val="000000"/>
                <w:lang w:val="en-US" w:eastAsia="ru-RU"/>
              </w:rPr>
              <w:t>III</w:t>
            </w:r>
            <w:r w:rsidRPr="002C03B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Техобслуживание внутренней системы электроснабжения и электротехнических устройств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1.</w:t>
            </w: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Внутренняя замена электроснабжения и электрических устройств: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5F06DD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-замена неисправных участков электрической сети здания, исключая электрические сети жилых квартир </w:t>
            </w:r>
            <w:r w:rsidRPr="00E57280">
              <w:rPr>
                <w:lang w:eastAsia="ru-RU"/>
              </w:rPr>
              <w:t>(кроме мест общего пользования</w:t>
            </w:r>
            <w:r w:rsidRPr="00CC5581">
              <w:rPr>
                <w:lang w:eastAsia="ru-RU"/>
              </w:rPr>
              <w:t>)</w:t>
            </w:r>
            <w:r>
              <w:rPr>
                <w:color w:val="FF0000"/>
                <w:lang w:eastAsia="ru-RU"/>
              </w:rPr>
              <w:t xml:space="preserve"> </w:t>
            </w:r>
            <w:r w:rsidRPr="002153EB">
              <w:rPr>
                <w:lang w:eastAsia="ru-RU"/>
              </w:rPr>
              <w:t>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-замена светильников, в помещениях общего пользования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-замена предохранителей, автоматических выключателей, пакетных переключателей, вводно – распределительных устройств, щитов в общедомовом  электрооборудовании – в течении 3 часов.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-замена перегоревших электроламп - ежеквартально на площадках первых этажей и по мере необходимости на посадочных площадках перед лифтом;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-укрепление плафонов и ослабленных участков наружной электропроводки – 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-прочистка клемм и соединений в групповых щитках и распределительных шкафах– согласно графика   </w:t>
            </w:r>
          </w:p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-ремонт запирающих устройств на групповых щитках и распределительных шкафах – по мере  </w:t>
            </w:r>
          </w:p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-снятие показаний домовых электросчетчиков – 1 раз в месяц по плану - графику;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-проверка заземления электрокабелей – 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821802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-проверка заземления оборудования– 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общедомовых электрических сетей и этажных щитков с подтяжкой всех контактных соединений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проверкой надежности заземляющих контактов и соединений- 1 раз в месяц по плану графику;</w:t>
            </w:r>
          </w:p>
        </w:tc>
      </w:tr>
      <w:tr w:rsidR="001161D0" w:rsidRPr="009E4AE8" w:rsidTr="0056443E">
        <w:trPr>
          <w:gridAfter w:val="1"/>
          <w:wAfter w:w="10503" w:type="dxa"/>
          <w:trHeight w:val="4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электрических сетей и  оборудования (выключателей, ракетных переклю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чателей, пускателей и т.д.) в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 подвалах и на чердаке, в том числе распаячных и протяжных коробок и ящиков с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удалением из них влаги и ржавчины - 1 раз в месяц по плану-графику;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ВРУ вводных и этажных шкафов с подтяжкой всех контактных со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единений и проверкой надежности - согласно графика ППР;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заземляющих контактов и соединений - 1 раз в месяц по плану-графику;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электродвигателей с подтяжкой контактов и заземляющих замков - 1 раз в год по плану- графику;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светильников - 1 раз в неделю;</w:t>
            </w:r>
          </w:p>
        </w:tc>
      </w:tr>
      <w:tr w:rsidR="001161D0" w:rsidRPr="009E4AE8" w:rsidTr="0056443E">
        <w:trPr>
          <w:gridAfter w:val="1"/>
          <w:wAfter w:w="10503" w:type="dxa"/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-замена сгоревших люминесцентных ламп, ламп накаливания и стартеров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 по мере необходимости и  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выявления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неисправности;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-очистка, ревизия электрической части оборудования ВРУ  вводных и этажных шкафов, всей  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электроарматуры и агрегатов в местах общего пользования и технических помещениях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7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-замена автоматов, выключателей, пакетных переключателей, пускателей плавких вставок,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повреждениях гибких кабелей и электропроводки в местах общего пользования и технических помещениях - по мере необходимости и выявлении неисправности.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Техобслуживание специальных общедомовых технических устройств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Лифты: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регламентные работы - ежесуточно 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аварийное обслуживание - круглосуточное 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Внутренняя система  газоснабжения: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-техническое обслуживание и восстановление работоспособности внутридомового газового оборудования, находящегося в составе общего имущества дома;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Технический осмотр инженерного оборудования; - согласно графика ППР;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ехническое обслуживание АПС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 согласно графика ППР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ехобслуживание  АиТП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– согласно графика ППР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III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  <w:t>3.Содержание конструктивных элементов общего имущества жилых домов</w:t>
            </w: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Стены и фасады: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-удаление элементов декора, представляющих опасность - немедленно;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-снятие, укрепление вышедших из строя или слабо укрепленных домовых </w:t>
            </w:r>
          </w:p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номерных знаков, лестничных указателей и других элементов визуальной информации – по мере необходимости 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531A6" w:rsidRDefault="001161D0" w:rsidP="0056443E">
            <w:pPr>
              <w:spacing w:after="0" w:line="240" w:lineRule="auto"/>
              <w:rPr>
                <w:lang w:eastAsia="ru-RU"/>
              </w:rPr>
            </w:pPr>
            <w:r w:rsidRPr="006531A6">
              <w:rPr>
                <w:lang w:eastAsia="ru-RU"/>
              </w:rPr>
              <w:t>-текущий ремонт подъезда -  каждые пять лет;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Крыши и водосточные системы: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-устранение протечки кровли – в течении суток;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-уборка мусора и грязи с кровли – по мере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-удаление  снега и наледи с кровель – по мере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-укрепление оголовков, вентиляционных труб и металлических покрытий парапета– по мере  </w:t>
            </w:r>
          </w:p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-прочистка водоприемной воронки водостока засорения – по мере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-закрытие слуховых окон, люков и выходов на чердак – по мере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-укрепление рядовых звеньев, водоприемных воронок, колен и отмета наружного водостока – по мере  </w:t>
            </w:r>
          </w:p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-технические осмотры кровли один раз в год;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Оконные и деревянные заполнения: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-установка недостающих, частично разбитых и укрепление слабо укрепленных стекол в дверных и оконных заполнениях– по мере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-укрепление и регулировка пружин, доводчиков и амортизаторов на входных дверях – по мере  </w:t>
            </w:r>
          </w:p>
          <w:p w:rsidR="001161D0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необходимости;</w:t>
            </w:r>
          </w:p>
        </w:tc>
        <w:tc>
          <w:tcPr>
            <w:tcW w:w="10503" w:type="dxa"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2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61D0" w:rsidRPr="00952FA1" w:rsidRDefault="001161D0" w:rsidP="0056443E">
            <w:pPr>
              <w:spacing w:after="0" w:line="240" w:lineRule="auto"/>
              <w:rPr>
                <w:color w:val="00000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-замена стекол оконных рам, дв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ерных коробок и дверных полотен -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мере необходимости и выявлении неисправности</w:t>
            </w:r>
            <w:r>
              <w:rPr>
                <w:color w:val="00000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или укрепление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петель,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шпингалетов,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дверных ручек 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оконных запоров - по мере необходимости и выявлении неисправности</w:t>
            </w:r>
          </w:p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-закрытие подвальных и чердачных дверей, металлических решеток и лазов на замки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-осмотр вентиляционных каналов и шахт - 1 раз в год;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-восстановление отслоившейся штукатурки потолка и стен -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-устранение протечки в перекрытиях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 течении 3-х суток;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-восстановление отслоившейся напольной плитки – по мере необходимости;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-восстановление лакокрасочных покрытий дверей, стен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2C03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мере необходимости.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2C03B1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C03B1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D5DF3">
              <w:rPr>
                <w:rFonts w:ascii="Arial" w:hAnsi="Arial" w:cs="Arial"/>
                <w:b/>
                <w:bCs/>
                <w:color w:val="548DD4"/>
                <w:sz w:val="20"/>
                <w:szCs w:val="20"/>
                <w:lang w:eastAsia="ru-RU"/>
              </w:rPr>
              <w:t>4.Аварийное обслуживание</w:t>
            </w:r>
            <w:r>
              <w:rPr>
                <w:rFonts w:ascii="Arial" w:hAnsi="Arial" w:cs="Arial"/>
                <w:b/>
                <w:bCs/>
                <w:color w:val="548DD4"/>
                <w:sz w:val="20"/>
                <w:szCs w:val="20"/>
                <w:lang w:eastAsia="ru-RU"/>
              </w:rPr>
              <w:t>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D5DF3">
              <w:rPr>
                <w:color w:val="000000"/>
                <w:lang w:eastAsia="ru-RU"/>
              </w:rPr>
              <w:t>1.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5DF3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5DF3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-ремонт и замена сгонов на трубопроводе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- немедленно</w:t>
            </w:r>
            <w:r w:rsidRPr="006D5DF3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-установка бандажей на трубопроводе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-смена небольших участков трубопровода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-ликвидация общих засоров канализации внутри строения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-ликвидация засора канализационных труб «лежаков» до первого колодца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-заделка свищей и зачеканка раструбов 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-ремонт и замена аварийно – поврежденной запорной арматуры-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-ликвидация течи путем уплотнения соединения труб, арматуры и нагревательных приборов- н  </w:t>
            </w:r>
          </w:p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-ремонт и замена сгонов на трубопроводе- немедленно;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-смена небольших участков трубопровода;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-замена (восстановление) неисправных участков электрической сети в местах общего пользования – в  </w:t>
            </w:r>
          </w:p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течении 7 суток;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-замена предохранителей, автоматических выключателей на домовых вводнораспределительных устройствах и щитах, в поэтажных распределительных электрощитах – в течении 3х часов;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-ремонт электрощитков (замена шпилек, подтяжка и зачистка контактов) включение и замена вышедших из строя автоматов электрозащиты и пакетных переключателей – в течении 3х часов;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D5DF3">
              <w:rPr>
                <w:color w:val="000000"/>
                <w:lang w:eastAsia="ru-RU"/>
              </w:rPr>
              <w:t> 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5DF3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-замена плавких вставок в электрощитах – в течении 3х часов;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Сопутствующие работы при ликвидации аварий: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-откачка воды из подвала;</w:t>
            </w:r>
          </w:p>
        </w:tc>
      </w:tr>
      <w:tr w:rsidR="001161D0" w:rsidRPr="009E4AE8" w:rsidTr="0056443E">
        <w:trPr>
          <w:gridAfter w:val="1"/>
          <w:wAfter w:w="10503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6D5DF3" w:rsidRDefault="001161D0" w:rsidP="0056443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-отключение стояков на отдельных участках трубопроводов, опорожнение отключенных участков,  </w:t>
            </w:r>
          </w:p>
          <w:p w:rsidR="001161D0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систем центрального отопления и горячего водоснабжения и обратное наполнение их с пуском </w:t>
            </w:r>
          </w:p>
          <w:p w:rsidR="001161D0" w:rsidRPr="006D5DF3" w:rsidRDefault="001161D0" w:rsidP="005644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системы после устранения неисправности.</w:t>
            </w:r>
          </w:p>
        </w:tc>
      </w:tr>
    </w:tbl>
    <w:p w:rsidR="001161D0" w:rsidRPr="006D5DF3" w:rsidRDefault="001161D0" w:rsidP="003805C5"/>
    <w:p w:rsidR="001161D0" w:rsidRDefault="001161D0" w:rsidP="007032EF">
      <w:pPr>
        <w:rPr>
          <w:rFonts w:ascii="Times New Roman" w:hAnsi="Times New Roman"/>
          <w:sz w:val="24"/>
          <w:szCs w:val="24"/>
        </w:rPr>
      </w:pP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.Сведения об оказании услуг по обеспечению поставки в многоквартирный дом коммунальных  </w:t>
      </w: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ресурсов с указанием ресурсоснабжающей организации и реквизитов заключенных с нами  </w:t>
      </w:r>
    </w:p>
    <w:p w:rsidR="001161D0" w:rsidRDefault="001161D0" w:rsidP="00703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договоров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551"/>
        <w:gridCol w:w="2835"/>
        <w:gridCol w:w="3226"/>
      </w:tblGrid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Наименование ресурсоснабжающей организации</w:t>
            </w:r>
          </w:p>
        </w:tc>
        <w:tc>
          <w:tcPr>
            <w:tcW w:w="3226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Реквизиты договора и срок его действия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vMerge w:val="restart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ООО «ЛУКОЙЛ-ТТК»</w:t>
            </w:r>
          </w:p>
        </w:tc>
        <w:tc>
          <w:tcPr>
            <w:tcW w:w="3226" w:type="dxa"/>
            <w:vMerge w:val="restart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76 от 01.10.2009г.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15.10.2009 по 31.12.2009 -пролонгируется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835" w:type="dxa"/>
            <w:vMerge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835" w:type="dxa"/>
            <w:vMerge w:val="restart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226" w:type="dxa"/>
            <w:vMerge w:val="restart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10264 от 29.03.2010г.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01.03.2010 по 31.12.10 г.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пролонгируется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vMerge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35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МУП «ВЭС»</w:t>
            </w:r>
          </w:p>
        </w:tc>
        <w:tc>
          <w:tcPr>
            <w:tcW w:w="322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№201141 от 12.09.2007г.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 12.09.2007 по 31.12.2007г пролонгируется</w:t>
            </w:r>
          </w:p>
        </w:tc>
      </w:tr>
    </w:tbl>
    <w:p w:rsidR="001161D0" w:rsidRDefault="001161D0">
      <w:pPr>
        <w:rPr>
          <w:sz w:val="24"/>
          <w:szCs w:val="24"/>
        </w:rPr>
      </w:pP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Сведения о соблюдении условий договоров управления в отношении каждого из   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находящихся в управлении домов: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Условия договоров управления в отношении домов управляющей организацией ООО    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«Дом – Сервис» соблюдаются.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Сведения о расторгнутых за отчетный период договорах управления 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Расторгнутых договоров за отчетный период нет.</w:t>
      </w:r>
    </w:p>
    <w:p w:rsidR="001161D0" w:rsidRDefault="001161D0" w:rsidP="00E00E77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Сведения о предпринятых за отчетный период мерах, направленных на снижение стоимости выполняемых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988"/>
        <w:gridCol w:w="3474"/>
      </w:tblGrid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8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Наименование предпринятой меры</w:t>
            </w:r>
          </w:p>
        </w:tc>
        <w:tc>
          <w:tcPr>
            <w:tcW w:w="3474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Достигнутый эффект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Замена светильников на электросберегающие</w:t>
            </w:r>
          </w:p>
        </w:tc>
        <w:tc>
          <w:tcPr>
            <w:tcW w:w="3474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Уменьшение расходов на освещение мест общего пользования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Ремонт конструктивных элементов здания и работы по благоустройству придомовой территории проводятся силами управляющей организации, без привлечения сторонних организаций</w:t>
            </w:r>
          </w:p>
        </w:tc>
        <w:tc>
          <w:tcPr>
            <w:tcW w:w="3474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Отсутствие части накладных расходов и сметной прибыли</w:t>
            </w:r>
          </w:p>
        </w:tc>
      </w:tr>
    </w:tbl>
    <w:p w:rsidR="001161D0" w:rsidRDefault="001161D0" w:rsidP="00E00E77">
      <w:pPr>
        <w:rPr>
          <w:rFonts w:ascii="Times New Roman" w:hAnsi="Times New Roman"/>
          <w:sz w:val="24"/>
          <w:szCs w:val="24"/>
        </w:rPr>
      </w:pPr>
    </w:p>
    <w:p w:rsidR="001161D0" w:rsidRDefault="001161D0" w:rsidP="0056443E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Сведения о выполненных работах (оказанных услугах по содержанию общего имущества в многоквартирном доме: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960"/>
        <w:gridCol w:w="4675"/>
        <w:gridCol w:w="3966"/>
      </w:tblGrid>
      <w:tr w:rsidR="001161D0" w:rsidRPr="009E4AE8" w:rsidTr="009E4AE8">
        <w:tc>
          <w:tcPr>
            <w:tcW w:w="960" w:type="dxa"/>
            <w:gridSpan w:val="2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Наименование работ ( услуги)</w:t>
            </w:r>
          </w:p>
        </w:tc>
        <w:tc>
          <w:tcPr>
            <w:tcW w:w="396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</w:tr>
      <w:tr w:rsidR="001161D0" w:rsidRPr="009E4AE8" w:rsidTr="009E4AE8">
        <w:tc>
          <w:tcPr>
            <w:tcW w:w="960" w:type="dxa"/>
            <w:gridSpan w:val="2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-опломбирование счетчиков;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запорной арматуры;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-уплотнение сгонов;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-слив воды и наполнение водой системы отопления;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-ликвидация воздушных пробок в радиаторах и стояках;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-утепление трубопроводов в чердачных помещениях и технических подпольях;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-очистка, ревизия санитарно-технического оборудования, водозапорной, регулирующей арматуры, грязевиков, воздухосборников, вантузов, контрольно-измерительных приборов;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-регулировка и набивка сальников водозапорной, регулирующей арматуры, зачеканка фасонных соединений канализации;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-уплотнение соединений, устранение течи, утепление, укрепление трубопроводов;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-смена прокладок и набивка сальников в водопроводных и вентильных кранах в технических подпольях, помещениях элеваторных узлов.</w:t>
            </w:r>
          </w:p>
        </w:tc>
        <w:tc>
          <w:tcPr>
            <w:tcW w:w="396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Работы по ремонту системы отопления, водопровода и канализации</w:t>
            </w:r>
          </w:p>
        </w:tc>
      </w:tr>
      <w:tr w:rsidR="001161D0" w:rsidRPr="009E4AE8" w:rsidTr="009E4AE8">
        <w:trPr>
          <w:gridBefore w:val="1"/>
        </w:trPr>
        <w:tc>
          <w:tcPr>
            <w:tcW w:w="960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подключение квартир к сети;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-замена электрических ламп;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-ремонт розеток;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рубильников;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выключателя автоматического;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-очистка от пыли и мусора групповых;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щитков и  рубильников;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-протяжка б/соединений;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-ремонтные работы по заявкам;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электросчетчиков;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-снятие показаний домовых электросчетчиков;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-лабораторные измерения электрического оборудования;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трансформаторного тока;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светильников на энергосберегающие;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-ревизия ВРУ;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и замена запорных устройств на электрощитах.</w:t>
            </w:r>
          </w:p>
        </w:tc>
        <w:tc>
          <w:tcPr>
            <w:tcW w:w="396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Работы по ремонту системы электроснабжения </w:t>
            </w:r>
          </w:p>
        </w:tc>
      </w:tr>
      <w:tr w:rsidR="001161D0" w:rsidRPr="009E4AE8" w:rsidTr="009E4AE8">
        <w:trPr>
          <w:gridBefore w:val="1"/>
        </w:trPr>
        <w:tc>
          <w:tcPr>
            <w:tcW w:w="960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-замена стекол;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-покраска стен;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-восстановление напольной плитки;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-восстановление тротуарной плитки;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вентиляционной системы;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фундамента зданий;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уплотнений подъездных дверей;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уплотнений дверей переходных лоджий.</w:t>
            </w:r>
          </w:p>
        </w:tc>
        <w:tc>
          <w:tcPr>
            <w:tcW w:w="396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Работы по ремонту конструктивных элементов общего имущества жилого дома</w:t>
            </w:r>
          </w:p>
        </w:tc>
      </w:tr>
      <w:tr w:rsidR="001161D0" w:rsidRPr="009E4AE8" w:rsidTr="009E4AE8">
        <w:trPr>
          <w:gridBefore w:val="1"/>
        </w:trPr>
        <w:tc>
          <w:tcPr>
            <w:tcW w:w="960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-установка ограждений зеленой зоны;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Работы по благоустройству территории</w:t>
            </w:r>
          </w:p>
        </w:tc>
      </w:tr>
      <w:tr w:rsidR="001161D0" w:rsidRPr="009E4AE8" w:rsidTr="009E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trHeight w:val="427"/>
        </w:trPr>
        <w:tc>
          <w:tcPr>
            <w:tcW w:w="960" w:type="dxa"/>
          </w:tcPr>
          <w:p w:rsidR="001161D0" w:rsidRPr="009E4AE8" w:rsidRDefault="001161D0" w:rsidP="009E4AE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61D0" w:rsidRPr="009E4AE8" w:rsidRDefault="001161D0" w:rsidP="009E4AE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-укрепление указателей улиц;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-окраска решетчатых ограждений;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сезонной эксплуатации оборудования детских площадок, мелкий ремонт МАФ;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-окраска решетчатых ограждений;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-уборка территории;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-очистка урн от мусора;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-уборка  контейнерных площадок;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мытье лестничных клеток;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мытье коридоров;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мытье лифтовых холлов;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мытье переходных лоджий;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мытье окон, влажная протирка дверей, плафонов на лестничных клетках, подоконников, отопительных приборов, оконных решеток, чердачных лестниц, шкафов для электросчетчиков, слаботочных устройств, почтовых ящиков. </w:t>
            </w:r>
          </w:p>
        </w:tc>
        <w:tc>
          <w:tcPr>
            <w:tcW w:w="3968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и обеспечение санитарного состояния жилых домов и придомовых территорий</w:t>
            </w:r>
          </w:p>
        </w:tc>
      </w:tr>
      <w:tr w:rsidR="001161D0" w:rsidRPr="009E4AE8" w:rsidTr="009E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trHeight w:val="422"/>
        </w:trPr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bottom"/>
          </w:tcPr>
          <w:p w:rsidR="001161D0" w:rsidRPr="009E4AE8" w:rsidRDefault="001161D0" w:rsidP="009E4A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bottom"/>
          </w:tcPr>
          <w:p w:rsidR="001161D0" w:rsidRPr="009E4AE8" w:rsidRDefault="001161D0" w:rsidP="009E4A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161D0" w:rsidRPr="009E4AE8" w:rsidTr="009E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trHeight w:val="4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1D0" w:rsidRPr="009E4AE8" w:rsidRDefault="001161D0" w:rsidP="009E4A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ru-RU"/>
              </w:rPr>
            </w:pPr>
          </w:p>
        </w:tc>
      </w:tr>
      <w:tr w:rsidR="001161D0" w:rsidRPr="009E4AE8" w:rsidTr="009E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161D0" w:rsidRPr="009E4AE8" w:rsidRDefault="001161D0" w:rsidP="009E4AE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1D0" w:rsidRPr="009E4AE8" w:rsidRDefault="001161D0" w:rsidP="009E4A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161D0" w:rsidRPr="009E4AE8" w:rsidRDefault="001161D0" w:rsidP="009E4AE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Сведения о соответствии качества выполненных работ требованиям государственных  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 стандартов: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 Качество выполненных работ и оказанных услуг соответствуют ГОСТу Р 51617 – 200 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«Жилищно – коммунальные услуги».</w:t>
      </w:r>
    </w:p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Проведенные за отчетный период мероприятия, направленные на повышение энергетической  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  эффективности многоквартирного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394"/>
        <w:gridCol w:w="2300"/>
        <w:gridCol w:w="1993"/>
      </w:tblGrid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50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Прогнозируемый эффект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Мероприятия по экономии электроэнергии</w:t>
            </w:r>
          </w:p>
        </w:tc>
        <w:tc>
          <w:tcPr>
            <w:tcW w:w="22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Замена светильников на  энергосберегающие</w:t>
            </w:r>
          </w:p>
        </w:tc>
        <w:tc>
          <w:tcPr>
            <w:tcW w:w="1950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750 Квт/ч в месяц</w:t>
            </w:r>
          </w:p>
        </w:tc>
      </w:tr>
    </w:tbl>
    <w:p w:rsidR="001161D0" w:rsidRDefault="001161D0">
      <w:pPr>
        <w:rPr>
          <w:sz w:val="24"/>
          <w:szCs w:val="24"/>
        </w:rPr>
      </w:pP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685"/>
        <w:gridCol w:w="4927"/>
      </w:tblGrid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Подготовка к окончанию отопительного сезона</w:t>
            </w:r>
          </w:p>
        </w:tc>
        <w:tc>
          <w:tcPr>
            <w:tcW w:w="4927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-промывка и опрессовка системы отопления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-консервация узлов систем отопления</w:t>
            </w:r>
          </w:p>
        </w:tc>
      </w:tr>
      <w:tr w:rsidR="001161D0" w:rsidRPr="009E4AE8" w:rsidTr="009E4AE8">
        <w:tc>
          <w:tcPr>
            <w:tcW w:w="959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Подготовка к началу отопительного сезона</w:t>
            </w:r>
          </w:p>
        </w:tc>
        <w:tc>
          <w:tcPr>
            <w:tcW w:w="4927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-промывка и опрессовка системы отопления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 -расконсервация узлов систем отопления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 -поверка манометров.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-ревизия оборудования узлов ГВС и ХВС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 проверка (осмотр) системы ( состояние прочисток, заглушек, приборов запорной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арматуры, уклон и т.д.)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-промывка системы ГВС и ХВС</w:t>
            </w:r>
          </w:p>
          <w:p w:rsidR="001161D0" w:rsidRPr="009E4AE8" w:rsidRDefault="001161D0" w:rsidP="009E4AE8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-промывка грязевиков, фильтров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-замена стекол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 xml:space="preserve">-наладка теплосчетчиков 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-ремонт групповых щитков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-ревизия  ВРУ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-восстановление изоляции трубопроводов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-восстановление уплотнений входных дверей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-восстановление переходных лоджий</w:t>
            </w:r>
          </w:p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1D0" w:rsidRDefault="001161D0" w:rsidP="00BB33AC">
      <w:pPr>
        <w:spacing w:after="0"/>
        <w:rPr>
          <w:rFonts w:ascii="Times New Roman" w:hAnsi="Times New Roman"/>
          <w:sz w:val="24"/>
          <w:szCs w:val="24"/>
        </w:rPr>
      </w:pPr>
    </w:p>
    <w:p w:rsidR="001161D0" w:rsidRDefault="001161D0" w:rsidP="00BB33AC">
      <w:pPr>
        <w:spacing w:after="0"/>
        <w:rPr>
          <w:rFonts w:ascii="Times New Roman" w:hAnsi="Times New Roman"/>
          <w:sz w:val="24"/>
          <w:szCs w:val="24"/>
        </w:rPr>
      </w:pPr>
    </w:p>
    <w:p w:rsidR="001161D0" w:rsidRDefault="001161D0" w:rsidP="00BB33AC">
      <w:pPr>
        <w:spacing w:after="0"/>
        <w:rPr>
          <w:rFonts w:ascii="Times New Roman" w:hAnsi="Times New Roman"/>
          <w:sz w:val="24"/>
          <w:szCs w:val="24"/>
        </w:rPr>
      </w:pPr>
    </w:p>
    <w:p w:rsidR="001161D0" w:rsidRDefault="001161D0" w:rsidP="00BB33AC">
      <w:pPr>
        <w:spacing w:after="0"/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.Сведения о проведенных управляющей организацией контрольных мероприятий,  осуществленных с целью проверки состояния общего имущества: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4792"/>
        <w:gridCol w:w="1455"/>
        <w:gridCol w:w="2368"/>
      </w:tblGrid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Вид проведенного контрольного мероприятия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Итого проведения контрольных мероприятий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Обследование системы вентиляции МКД № 141, ул. Дружбы , подъезд №2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14.05.10 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№4 от 14.05.2010г.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Обследование системы циркуляции ГВС, стояк №2,МКД № 141, ул. Дружбы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06.12.10г.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№ 5 от 06.12.2010г.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Обследование оборудования узлов управления системы отопления МКД №141, ул. Дружбы 141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14.12.2010г.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№ 6 от 14.12.2010г.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Технический осмотр кровли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11.10.2010г.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№ 1 от 11.10.2010г.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Технический осмотр чердачных помещений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12.10.2010г.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№ 2 от 12.10.2010г.</w:t>
            </w:r>
          </w:p>
        </w:tc>
      </w:tr>
      <w:tr w:rsidR="001161D0" w:rsidRPr="009E4AE8" w:rsidTr="009E4AE8">
        <w:tc>
          <w:tcPr>
            <w:tcW w:w="956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Технический осмотр подвальных помещений</w:t>
            </w:r>
          </w:p>
        </w:tc>
        <w:tc>
          <w:tcPr>
            <w:tcW w:w="145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14.10.2010г.</w:t>
            </w:r>
          </w:p>
        </w:tc>
        <w:tc>
          <w:tcPr>
            <w:tcW w:w="2368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Акт от 14.10.2010г.</w:t>
            </w:r>
          </w:p>
        </w:tc>
      </w:tr>
    </w:tbl>
    <w:p w:rsidR="001161D0" w:rsidRDefault="001161D0" w:rsidP="00BB33AC">
      <w:pPr>
        <w:rPr>
          <w:rFonts w:ascii="Times New Roman" w:hAnsi="Times New Roman"/>
          <w:sz w:val="24"/>
          <w:szCs w:val="24"/>
        </w:rPr>
      </w:pP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.Сведения о наличии в многоквартирном доме приборов учета потребляемых коммунальных ресурсов</w:t>
      </w:r>
    </w:p>
    <w:tbl>
      <w:tblPr>
        <w:tblW w:w="6710" w:type="dxa"/>
        <w:tblInd w:w="93" w:type="dxa"/>
        <w:tblLook w:val="00A0"/>
      </w:tblPr>
      <w:tblGrid>
        <w:gridCol w:w="805"/>
        <w:gridCol w:w="2471"/>
        <w:gridCol w:w="1574"/>
        <w:gridCol w:w="1860"/>
      </w:tblGrid>
      <w:tr w:rsidR="001161D0" w:rsidRPr="009E4AE8" w:rsidTr="00637189">
        <w:trPr>
          <w:trHeight w:val="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1D0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1161D0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1161D0" w:rsidRPr="00E82342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1D0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1161D0" w:rsidRPr="00E82342" w:rsidRDefault="001161D0" w:rsidP="00E8234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161D0" w:rsidRPr="009E4AE8" w:rsidTr="00E82342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0" w:rsidRPr="00E82342" w:rsidRDefault="001161D0" w:rsidP="00E82342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bCs/>
                <w:color w:val="000000"/>
                <w:sz w:val="24"/>
                <w:szCs w:val="24"/>
                <w:lang w:eastAsia="ru-RU"/>
              </w:rPr>
              <w:t>Вид прибора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 w:rsidRPr="00E82342">
              <w:rPr>
                <w:bCs/>
                <w:color w:val="000000"/>
                <w:lang w:eastAsia="ru-RU"/>
              </w:rPr>
              <w:t>Кол-во приборов (с детализацией по видам)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bCs/>
                <w:color w:val="000000"/>
                <w:sz w:val="24"/>
                <w:szCs w:val="24"/>
                <w:lang w:eastAsia="ru-RU"/>
              </w:rPr>
              <w:t>Учитываемый ресурс</w:t>
            </w:r>
          </w:p>
        </w:tc>
      </w:tr>
      <w:tr w:rsidR="001161D0" w:rsidRPr="009E4AE8" w:rsidTr="00E82342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Водомер С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E82342">
              <w:rPr>
                <w:color w:val="000000"/>
                <w:sz w:val="24"/>
                <w:szCs w:val="24"/>
                <w:lang w:eastAsia="ru-RU"/>
              </w:rPr>
              <w:t>Б - 40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1161D0" w:rsidRPr="009E4AE8" w:rsidTr="00E82342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Расходомер ЭРСВ - 420Л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1161D0" w:rsidRPr="009E4AE8" w:rsidTr="00920FEA">
        <w:trPr>
          <w:trHeight w:val="6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Тепловыч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82342">
              <w:rPr>
                <w:color w:val="000000"/>
                <w:sz w:val="24"/>
                <w:szCs w:val="24"/>
                <w:lang w:eastAsia="ru-RU"/>
              </w:rPr>
              <w:t>слитель ТСРВ - 023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теплоэнергия</w:t>
            </w:r>
          </w:p>
        </w:tc>
      </w:tr>
      <w:tr w:rsidR="001161D0" w:rsidRPr="009E4AE8" w:rsidTr="00E82342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Электросчетчик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61D0" w:rsidRPr="00E82342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СЕ-200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1161D0" w:rsidRPr="009E4AE8" w:rsidTr="00E82342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Эл. счетчик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ЦЭ6803В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1D0" w:rsidRPr="00E82342" w:rsidRDefault="001161D0" w:rsidP="00E823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2342">
              <w:rPr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</w:tbl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.Сведения о ведении технической документации на многоквартирный дом</w:t>
      </w:r>
    </w:p>
    <w:tbl>
      <w:tblPr>
        <w:tblW w:w="8360" w:type="dxa"/>
        <w:tblInd w:w="93" w:type="dxa"/>
        <w:tblLook w:val="00A0"/>
      </w:tblPr>
      <w:tblGrid>
        <w:gridCol w:w="776"/>
        <w:gridCol w:w="7660"/>
      </w:tblGrid>
      <w:tr w:rsidR="001161D0" w:rsidRPr="009E4AE8" w:rsidTr="00B007C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B007C8">
              <w:rPr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B007C8">
              <w:rPr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электроснабжения МКД.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теплоснабжения.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ХВС и канализации МКД.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</w:t>
            </w:r>
            <w:r>
              <w:rPr>
                <w:color w:val="000000"/>
                <w:lang w:eastAsia="ru-RU"/>
              </w:rPr>
              <w:t>т</w:t>
            </w:r>
            <w:r w:rsidRPr="00B007C8">
              <w:rPr>
                <w:color w:val="000000"/>
                <w:lang w:eastAsia="ru-RU"/>
              </w:rPr>
              <w:t xml:space="preserve"> ГВС и отопления МКД.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Общестроительные чертежи МКД.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внешних тепловых сетей.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внешних  сетей водопровода и канализации.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внешних сетей электроснабжения 0,4 кв.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автоматической системы пожаротушения.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 на лифты.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Исполнительная документация.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Сертификаты на примененные материалы и оборудование.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13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Технические паспорта на тепловые узлы и сети.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5524CB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Паспорта изм</w:t>
            </w:r>
            <w:r>
              <w:rPr>
                <w:color w:val="000000"/>
                <w:lang w:eastAsia="ru-RU"/>
              </w:rPr>
              <w:t>е</w:t>
            </w:r>
            <w:r w:rsidRPr="00B007C8">
              <w:rPr>
                <w:color w:val="000000"/>
                <w:lang w:eastAsia="ru-RU"/>
              </w:rPr>
              <w:t>рительного комплекс</w:t>
            </w:r>
            <w:r>
              <w:rPr>
                <w:color w:val="000000"/>
                <w:lang w:eastAsia="ru-RU"/>
              </w:rPr>
              <w:t>а</w:t>
            </w:r>
            <w:r w:rsidRPr="00B007C8">
              <w:rPr>
                <w:color w:val="000000"/>
                <w:lang w:eastAsia="ru-RU"/>
              </w:rPr>
              <w:t xml:space="preserve"> электрической энергии.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Проекты узлов учета ТЭ.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Оперативный журнал электослужбы.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Оперативный журнал сан.</w:t>
            </w:r>
            <w:r w:rsidRPr="00B007C8">
              <w:rPr>
                <w:color w:val="000000"/>
                <w:lang w:eastAsia="ru-RU"/>
              </w:rPr>
              <w:t>тех</w:t>
            </w:r>
            <w:r>
              <w:rPr>
                <w:color w:val="000000"/>
                <w:lang w:eastAsia="ru-RU"/>
              </w:rPr>
              <w:t>.</w:t>
            </w:r>
            <w:r w:rsidRPr="00B007C8">
              <w:rPr>
                <w:color w:val="000000"/>
                <w:lang w:eastAsia="ru-RU"/>
              </w:rPr>
              <w:t>службы.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Паспорта на оборудование и приборы учета ТЭ, ЭЭ.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Журналы заявок ремонтной службы.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Акты приемки выполненных работ.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Инструкция по эксплуатации многоквартирного дома.</w:t>
            </w:r>
          </w:p>
        </w:tc>
      </w:tr>
      <w:tr w:rsidR="001161D0" w:rsidRPr="009E4AE8" w:rsidTr="00B007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D0" w:rsidRPr="00B007C8" w:rsidRDefault="001161D0" w:rsidP="00B007C8">
            <w:pPr>
              <w:spacing w:after="0" w:line="240" w:lineRule="auto"/>
              <w:rPr>
                <w:color w:val="000000"/>
                <w:lang w:eastAsia="ru-RU"/>
              </w:rPr>
            </w:pPr>
            <w:r w:rsidRPr="00B007C8">
              <w:rPr>
                <w:color w:val="000000"/>
                <w:lang w:eastAsia="ru-RU"/>
              </w:rPr>
              <w:t>Журналы инструктора по охране труда, пожарной безопасности.</w:t>
            </w:r>
          </w:p>
        </w:tc>
      </w:tr>
    </w:tbl>
    <w:p w:rsidR="001161D0" w:rsidRDefault="001161D0" w:rsidP="00BB33AC">
      <w:pPr>
        <w:rPr>
          <w:rFonts w:ascii="Times New Roman" w:hAnsi="Times New Roman"/>
          <w:sz w:val="24"/>
          <w:szCs w:val="24"/>
        </w:rPr>
      </w:pP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Сведения о предоставлении собственникам помещений в многоквартирном доме отчетов о деятельности управляющей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1985"/>
        <w:gridCol w:w="2699"/>
        <w:gridCol w:w="2085"/>
      </w:tblGrid>
      <w:tr w:rsidR="001161D0" w:rsidRPr="009E4AE8" w:rsidTr="009E4AE8">
        <w:tc>
          <w:tcPr>
            <w:tcW w:w="81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Вид отчета</w:t>
            </w:r>
          </w:p>
        </w:tc>
        <w:tc>
          <w:tcPr>
            <w:tcW w:w="198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269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Способ предоставления собственникам</w:t>
            </w:r>
          </w:p>
        </w:tc>
        <w:tc>
          <w:tcPr>
            <w:tcW w:w="208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Дата предоставления</w:t>
            </w:r>
          </w:p>
        </w:tc>
      </w:tr>
      <w:tr w:rsidR="001161D0" w:rsidRPr="009E4AE8" w:rsidTr="009E4AE8">
        <w:trPr>
          <w:trHeight w:val="768"/>
        </w:trPr>
        <w:tc>
          <w:tcPr>
            <w:tcW w:w="817" w:type="dxa"/>
          </w:tcPr>
          <w:p w:rsidR="001161D0" w:rsidRPr="009E4AE8" w:rsidRDefault="001161D0" w:rsidP="009E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Отчет по статье «Ремонт и содержание»</w:t>
            </w:r>
          </w:p>
        </w:tc>
        <w:tc>
          <w:tcPr>
            <w:tcW w:w="198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AE8">
              <w:rPr>
                <w:rFonts w:ascii="Times New Roman" w:hAnsi="Times New Roman"/>
                <w:sz w:val="24"/>
                <w:szCs w:val="24"/>
              </w:rPr>
              <w:t xml:space="preserve"> квартал 2010г.</w:t>
            </w:r>
          </w:p>
        </w:tc>
        <w:tc>
          <w:tcPr>
            <w:tcW w:w="2699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</w:rPr>
              <w:t>Размещение на информационных досках;</w:t>
            </w:r>
          </w:p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AE8">
              <w:rPr>
                <w:rFonts w:ascii="Times New Roman" w:hAnsi="Times New Roman"/>
                <w:sz w:val="24"/>
                <w:szCs w:val="24"/>
              </w:rPr>
              <w:t xml:space="preserve"> квартал 2010г.</w:t>
            </w:r>
          </w:p>
        </w:tc>
      </w:tr>
    </w:tbl>
    <w:p w:rsidR="001161D0" w:rsidRDefault="001161D0" w:rsidP="00BB33AC">
      <w:pPr>
        <w:rPr>
          <w:rFonts w:ascii="Times New Roman" w:hAnsi="Times New Roman"/>
          <w:sz w:val="24"/>
          <w:szCs w:val="24"/>
        </w:rPr>
      </w:pPr>
    </w:p>
    <w:p w:rsidR="001161D0" w:rsidRPr="00170A08" w:rsidRDefault="001161D0" w:rsidP="00BB33AC">
      <w:pPr>
        <w:rPr>
          <w:rFonts w:ascii="Times New Roman" w:hAnsi="Times New Roman"/>
          <w:b/>
          <w:sz w:val="24"/>
          <w:szCs w:val="24"/>
        </w:rPr>
      </w:pPr>
      <w:r w:rsidRPr="00170A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170A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70A08">
        <w:rPr>
          <w:rFonts w:ascii="Times New Roman" w:hAnsi="Times New Roman"/>
          <w:b/>
          <w:sz w:val="24"/>
          <w:szCs w:val="24"/>
        </w:rPr>
        <w:t>. Иные сведения о деятельности управляющей организации за отчетный период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Сведения о привлечении управляющей организации к административной ответственности за  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отчетный период: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ООО «Дом – Сервис» к ответственности не привлекалась.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 w:rsidRPr="00BB11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Сведения о заявлениях, обращениях, жалобах, поступивших от собственников помещений в  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многоквартирном доме за отчетный период и принятых управляющей компанией мерах  </w:t>
      </w:r>
    </w:p>
    <w:p w:rsidR="001161D0" w:rsidRDefault="001161D0" w:rsidP="00BB3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реагирования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701"/>
        <w:gridCol w:w="2977"/>
        <w:gridCol w:w="2800"/>
      </w:tblGrid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  <w:jc w:val="center"/>
            </w:pPr>
            <w:r w:rsidRPr="009E4AE8">
              <w:t>№п/п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  <w:jc w:val="center"/>
            </w:pPr>
            <w:r w:rsidRPr="009E4AE8">
              <w:t>Вид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  <w:jc w:val="center"/>
            </w:pPr>
            <w:r w:rsidRPr="009E4AE8">
              <w:t>Дата поступления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  <w:jc w:val="center"/>
            </w:pPr>
            <w:r w:rsidRPr="009E4AE8">
              <w:t>Содержание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  <w:jc w:val="center"/>
            </w:pPr>
            <w:r w:rsidRPr="009E4AE8">
              <w:t>Принятые меры реагирования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06.04.2010г.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 начислении корректировки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расчетом  корректировки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2.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Претензия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06.04.2010г.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Об оплате коммунальных услуг;</w:t>
            </w:r>
          </w:p>
          <w:p w:rsidR="001161D0" w:rsidRPr="009E4AE8" w:rsidRDefault="001161D0" w:rsidP="009E4AE8">
            <w:pPr>
              <w:spacing w:after="0" w:line="240" w:lineRule="auto"/>
            </w:pPr>
            <w:r w:rsidRPr="009E4AE8">
              <w:t>об отказе в допуске сотрудников для снятия показаний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Письмо с подробным отчетом о начислении коммунальных услуг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3.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09.04.2010г.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Расчет корректировки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Ответ, с подробной расшифровкой расчета корректировки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4.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Коллективная жалоба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14.04.2010г.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Размер оплаты за оказание услуг консьержа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расчетом  по услуге и предложениями по голосованию.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5.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Коллективная жалоба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14.04.2010г.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Задолженность по горячему водоснабжению и отоплению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  задолженности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6.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Жалоба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05.05.2010г.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Неисправность в работе вентиляционной системы;</w:t>
            </w:r>
          </w:p>
          <w:p w:rsidR="001161D0" w:rsidRPr="009E4AE8" w:rsidRDefault="001161D0" w:rsidP="009E4AE8">
            <w:pPr>
              <w:spacing w:after="0" w:line="240" w:lineRule="auto"/>
            </w:pPr>
            <w:r w:rsidRPr="009E4AE8">
              <w:t>Неисправность входной домофонной двери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Реконструкция вентиляционной шахты на кровле жилого дома;</w:t>
            </w:r>
          </w:p>
          <w:p w:rsidR="001161D0" w:rsidRPr="009E4AE8" w:rsidRDefault="001161D0" w:rsidP="009E4AE8">
            <w:pPr>
              <w:spacing w:after="0" w:line="240" w:lineRule="auto"/>
            </w:pPr>
            <w:r w:rsidRPr="009E4AE8">
              <w:t>Замена дверных доводчиков.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7.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Жалоба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15.06.2010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Требование о проведении собрания жильцов по задолженности;</w:t>
            </w:r>
          </w:p>
          <w:p w:rsidR="001161D0" w:rsidRPr="009E4AE8" w:rsidRDefault="001161D0" w:rsidP="009E4AE8">
            <w:pPr>
              <w:spacing w:after="0" w:line="240" w:lineRule="auto"/>
            </w:pP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Собрание проведено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8.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20.04.2010г.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Правомерность взимания платы (корректировки)  за горячее водоснабжение и отопление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расчетом  корректировки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9.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Письмо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24.05.10г.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Тариф на ремонт и содержание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Письменный ответ о выполнении обязательств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10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04.05.2010г.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 предоставлении актов осмотра квартир после перепланировки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Документы предоставлены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11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08.06.2010г.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Предоставить заверенную копию документа о выборе управляющей компании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Предоставлен документ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12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Претензия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15.06.2010г.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Требование в квитанциях указывать расчетный счет управляющей компании для собственника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Дано разъяснение по данному вопросу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13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Претензия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15.06.2010г.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 заключении договора управления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 xml:space="preserve">Подтверждение законности договора 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14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Письмо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11.06.2010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Правомерность взимания платы (корректировки)  за горячее водоснабжение и отопление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расчетом  корректировки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15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23.09.2010г.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Оплата коммунальных услуг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  задолженности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16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Заявка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03.09.2010г.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Причина подачи горячей воды из трубопровода холодной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Проведено обследование стояков, причина устранена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17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Заявка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30.09.2010г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Температурный режим горячей воды не соответствует норме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Произведены замеры температурного режима, направлено письмо в ООО «Лукойл-ТТК» с просьбой пояснить причину.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18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Письмо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23.09.2010г.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 начислении корректировки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Ответ с пояснениями и расчетом  корректировки</w:t>
            </w:r>
          </w:p>
        </w:tc>
      </w:tr>
      <w:tr w:rsidR="001161D0" w:rsidRPr="009E4AE8" w:rsidTr="009E4AE8">
        <w:tc>
          <w:tcPr>
            <w:tcW w:w="534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19</w:t>
            </w:r>
          </w:p>
        </w:tc>
        <w:tc>
          <w:tcPr>
            <w:tcW w:w="1559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Заявление</w:t>
            </w:r>
          </w:p>
        </w:tc>
        <w:tc>
          <w:tcPr>
            <w:tcW w:w="1701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01.12.2010г.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Просьба убрать из коммунальных платежей статью «прочие услуги» (оплата услуг консьержа)</w:t>
            </w:r>
          </w:p>
        </w:tc>
        <w:tc>
          <w:tcPr>
            <w:tcW w:w="2800" w:type="dxa"/>
          </w:tcPr>
          <w:p w:rsidR="001161D0" w:rsidRPr="009E4AE8" w:rsidRDefault="001161D0" w:rsidP="009E4AE8">
            <w:pPr>
              <w:spacing w:after="0" w:line="240" w:lineRule="auto"/>
            </w:pPr>
            <w:r w:rsidRPr="009E4AE8">
              <w:t>Дано разъяснение по данному вопросу</w:t>
            </w:r>
          </w:p>
        </w:tc>
      </w:tr>
    </w:tbl>
    <w:p w:rsidR="001161D0" w:rsidRDefault="001161D0" w:rsidP="00BB33AC">
      <w:pPr>
        <w:rPr>
          <w:rFonts w:ascii="Times New Roman" w:hAnsi="Times New Roman"/>
          <w:sz w:val="24"/>
          <w:szCs w:val="24"/>
        </w:rPr>
      </w:pPr>
    </w:p>
    <w:p w:rsidR="001161D0" w:rsidRPr="0031694F" w:rsidRDefault="001161D0" w:rsidP="00BB33AC">
      <w:pPr>
        <w:rPr>
          <w:rFonts w:ascii="Times New Roman" w:hAnsi="Times New Roman"/>
          <w:sz w:val="24"/>
          <w:szCs w:val="24"/>
        </w:rPr>
      </w:pPr>
    </w:p>
    <w:p w:rsidR="001161D0" w:rsidRDefault="001161D0">
      <w:pPr>
        <w:rPr>
          <w:sz w:val="24"/>
          <w:szCs w:val="24"/>
        </w:rPr>
      </w:pPr>
      <w:r w:rsidRPr="00BB119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Сведения об исполнении управляющей организацией обязанности по раскрытию информации с  </w:t>
      </w:r>
    </w:p>
    <w:p w:rsidR="001161D0" w:rsidRDefault="001161D0">
      <w:pPr>
        <w:rPr>
          <w:sz w:val="24"/>
          <w:szCs w:val="24"/>
        </w:rPr>
      </w:pPr>
      <w:r>
        <w:rPr>
          <w:sz w:val="24"/>
          <w:szCs w:val="24"/>
        </w:rPr>
        <w:t xml:space="preserve">  указанием способа раскрытия информации, перечня раскрытых сведений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4021"/>
        <w:gridCol w:w="2606"/>
      </w:tblGrid>
      <w:tr w:rsidR="001161D0" w:rsidRPr="009E4AE8" w:rsidTr="009E4AE8">
        <w:tc>
          <w:tcPr>
            <w:tcW w:w="81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Способ раскрытия информации</w:t>
            </w:r>
          </w:p>
        </w:tc>
        <w:tc>
          <w:tcPr>
            <w:tcW w:w="4021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2606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Перечень раскрытых сведений</w:t>
            </w:r>
          </w:p>
        </w:tc>
      </w:tr>
      <w:tr w:rsidR="001161D0" w:rsidRPr="009E4AE8" w:rsidTr="009E4AE8">
        <w:tc>
          <w:tcPr>
            <w:tcW w:w="81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4021" w:type="dxa"/>
          </w:tcPr>
          <w:p w:rsidR="001161D0" w:rsidRPr="009E4AE8" w:rsidRDefault="001161D0" w:rsidP="009E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A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 w:rsidRPr="009E4AE8"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r w:rsidRPr="009E4A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dom</w:t>
            </w:r>
            <w:r w:rsidRPr="009E4AE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4A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servis</w:t>
            </w:r>
            <w:r w:rsidRPr="009E4AE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4A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vlz</w:t>
            </w:r>
            <w:r w:rsidRPr="009E4A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4A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  <w:r w:rsidRPr="009E4A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2606" w:type="dxa"/>
          </w:tcPr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Информация о компании;</w:t>
            </w:r>
          </w:p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документация;</w:t>
            </w:r>
          </w:p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тарифы;</w:t>
            </w:r>
          </w:p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долги;</w:t>
            </w:r>
          </w:p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отчеты;</w:t>
            </w:r>
          </w:p>
          <w:p w:rsidR="001161D0" w:rsidRPr="009E4AE8" w:rsidRDefault="001161D0" w:rsidP="009E4AE8">
            <w:pPr>
              <w:spacing w:after="0" w:line="240" w:lineRule="auto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счетчики.</w:t>
            </w:r>
          </w:p>
        </w:tc>
      </w:tr>
    </w:tbl>
    <w:p w:rsidR="001161D0" w:rsidRDefault="001161D0">
      <w:pPr>
        <w:rPr>
          <w:sz w:val="24"/>
          <w:szCs w:val="24"/>
          <w:lang w:val="en-US"/>
        </w:rPr>
      </w:pPr>
    </w:p>
    <w:p w:rsidR="001161D0" w:rsidRDefault="001161D0" w:rsidP="00621B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 III. Сведения о финансово-хозяйственной деятельности управляющей организации.</w:t>
      </w:r>
    </w:p>
    <w:p w:rsidR="001161D0" w:rsidRDefault="001161D0" w:rsidP="00621B4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Сведения о доходах, полученных управляющей организацией от осуществления</w:t>
      </w:r>
    </w:p>
    <w:p w:rsidR="001161D0" w:rsidRDefault="001161D0" w:rsidP="00621B4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деятельности по управлению многоквартирными домами:-10 683 191 рубль.</w:t>
      </w:r>
    </w:p>
    <w:p w:rsidR="001161D0" w:rsidRDefault="001161D0" w:rsidP="00621B4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Сведения о расходах, понесенных в связи с исполнением обязанности по управлению многоквартирными домами -10 717 277,2 рублей.</w:t>
      </w:r>
    </w:p>
    <w:p w:rsidR="001161D0" w:rsidRPr="00621B4B" w:rsidRDefault="001161D0">
      <w:pPr>
        <w:rPr>
          <w:sz w:val="24"/>
          <w:szCs w:val="24"/>
        </w:rPr>
      </w:pPr>
    </w:p>
    <w:sectPr w:rsidR="001161D0" w:rsidRPr="00621B4B" w:rsidSect="00380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D0" w:rsidRDefault="001161D0" w:rsidP="00690246">
      <w:pPr>
        <w:spacing w:after="0" w:line="240" w:lineRule="auto"/>
      </w:pPr>
      <w:r>
        <w:separator/>
      </w:r>
    </w:p>
  </w:endnote>
  <w:endnote w:type="continuationSeparator" w:id="0">
    <w:p w:rsidR="001161D0" w:rsidRDefault="001161D0" w:rsidP="0069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 w:rsidP="00690246">
    <w:pPr>
      <w:pStyle w:val="Footer"/>
      <w:jc w:val="center"/>
    </w:pPr>
    <w:fldSimple w:instr=" PAGE   \* MERGEFORMAT ">
      <w:r>
        <w:rPr>
          <w:noProof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D0" w:rsidRDefault="001161D0" w:rsidP="00690246">
      <w:pPr>
        <w:spacing w:after="0" w:line="240" w:lineRule="auto"/>
      </w:pPr>
      <w:r>
        <w:separator/>
      </w:r>
    </w:p>
  </w:footnote>
  <w:footnote w:type="continuationSeparator" w:id="0">
    <w:p w:rsidR="001161D0" w:rsidRDefault="001161D0" w:rsidP="0069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D0" w:rsidRDefault="00116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0"/>
    <w:rsid w:val="0004342B"/>
    <w:rsid w:val="000654DC"/>
    <w:rsid w:val="000F261E"/>
    <w:rsid w:val="00101EBA"/>
    <w:rsid w:val="001161D0"/>
    <w:rsid w:val="001268FD"/>
    <w:rsid w:val="00170A08"/>
    <w:rsid w:val="00173971"/>
    <w:rsid w:val="001C5E0C"/>
    <w:rsid w:val="002153EB"/>
    <w:rsid w:val="00217C8C"/>
    <w:rsid w:val="002439FB"/>
    <w:rsid w:val="00262AC9"/>
    <w:rsid w:val="002C03B1"/>
    <w:rsid w:val="002F35ED"/>
    <w:rsid w:val="0031694F"/>
    <w:rsid w:val="003440F0"/>
    <w:rsid w:val="003805C5"/>
    <w:rsid w:val="003F1A1D"/>
    <w:rsid w:val="0044216D"/>
    <w:rsid w:val="004A7B25"/>
    <w:rsid w:val="005524CB"/>
    <w:rsid w:val="0056443E"/>
    <w:rsid w:val="005A02F8"/>
    <w:rsid w:val="005F06DD"/>
    <w:rsid w:val="00621B4B"/>
    <w:rsid w:val="00637189"/>
    <w:rsid w:val="006531A6"/>
    <w:rsid w:val="00656521"/>
    <w:rsid w:val="00690246"/>
    <w:rsid w:val="006D5DF3"/>
    <w:rsid w:val="006F237A"/>
    <w:rsid w:val="007032EF"/>
    <w:rsid w:val="00705A68"/>
    <w:rsid w:val="00705BF3"/>
    <w:rsid w:val="00714024"/>
    <w:rsid w:val="007477EF"/>
    <w:rsid w:val="00791628"/>
    <w:rsid w:val="007E582C"/>
    <w:rsid w:val="00821802"/>
    <w:rsid w:val="00920FEA"/>
    <w:rsid w:val="00935BE4"/>
    <w:rsid w:val="00952FA1"/>
    <w:rsid w:val="0097471E"/>
    <w:rsid w:val="009903D3"/>
    <w:rsid w:val="00994B6B"/>
    <w:rsid w:val="009C19FA"/>
    <w:rsid w:val="009E4AE8"/>
    <w:rsid w:val="009F58EB"/>
    <w:rsid w:val="00A54714"/>
    <w:rsid w:val="00AE3BEE"/>
    <w:rsid w:val="00B007C8"/>
    <w:rsid w:val="00B36DAF"/>
    <w:rsid w:val="00B67FA9"/>
    <w:rsid w:val="00BB119E"/>
    <w:rsid w:val="00BB33AC"/>
    <w:rsid w:val="00C078C9"/>
    <w:rsid w:val="00CC5581"/>
    <w:rsid w:val="00D329EF"/>
    <w:rsid w:val="00E00E77"/>
    <w:rsid w:val="00E25DFF"/>
    <w:rsid w:val="00E57280"/>
    <w:rsid w:val="00E82342"/>
    <w:rsid w:val="00ED2410"/>
    <w:rsid w:val="00F30C99"/>
    <w:rsid w:val="00F41352"/>
    <w:rsid w:val="00F44F74"/>
    <w:rsid w:val="00F505F4"/>
    <w:rsid w:val="00F607A0"/>
    <w:rsid w:val="00F6554B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2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9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2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2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3800</Words>
  <Characters>21663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Виталя</cp:lastModifiedBy>
  <cp:revision>3</cp:revision>
  <cp:lastPrinted>2011-02-07T12:23:00Z</cp:lastPrinted>
  <dcterms:created xsi:type="dcterms:W3CDTF">2011-03-01T09:29:00Z</dcterms:created>
  <dcterms:modified xsi:type="dcterms:W3CDTF">2011-03-31T17:09:00Z</dcterms:modified>
</cp:coreProperties>
</file>